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EA7DB" w14:textId="77777777" w:rsidR="00C87622" w:rsidRPr="00C87622" w:rsidRDefault="00C87622" w:rsidP="00C87622">
      <w:pPr>
        <w:rPr>
          <w:b/>
          <w:bCs/>
        </w:rPr>
      </w:pPr>
      <w:r w:rsidRPr="00C87622">
        <w:rPr>
          <w:b/>
          <w:bCs/>
        </w:rPr>
        <w:t>Formatting Requirements for llms.txt Files</w:t>
      </w:r>
    </w:p>
    <w:p w14:paraId="0E0A4A7D" w14:textId="77777777" w:rsidR="00C87622" w:rsidRPr="00C87622" w:rsidRDefault="00C87622" w:rsidP="00C87622">
      <w:r w:rsidRPr="00C87622">
        <w:rPr>
          <w:b/>
          <w:bCs/>
        </w:rPr>
        <w:t>Version:</w:t>
      </w:r>
      <w:r w:rsidRPr="00C87622">
        <w:t xml:space="preserve"> 1.0 </w:t>
      </w:r>
      <w:r w:rsidRPr="00C87622">
        <w:rPr>
          <w:b/>
          <w:bCs/>
        </w:rPr>
        <w:t>Last Updated:</w:t>
      </w:r>
      <w:r w:rsidRPr="00C87622">
        <w:t xml:space="preserve"> June 2026</w:t>
      </w:r>
    </w:p>
    <w:p w14:paraId="3BD84D4A" w14:textId="77777777" w:rsidR="00C87622" w:rsidRPr="00C87622" w:rsidRDefault="00C87622" w:rsidP="00C87622">
      <w:r w:rsidRPr="00C87622">
        <w:t>This document outlines the standard formatting requirements and best practices for creating and maintaining an llms.txt file. By adhering to these guidelines, you ensure that Large Language Models (LLMs) and AI agents can efficiently parse, understand, and cite your domain's authoritative content.</w:t>
      </w:r>
    </w:p>
    <w:p w14:paraId="7419EC57" w14:textId="77777777" w:rsidR="00C87622" w:rsidRPr="00C87622" w:rsidRDefault="00C87622" w:rsidP="00C87622">
      <w:pPr>
        <w:rPr>
          <w:b/>
          <w:bCs/>
        </w:rPr>
      </w:pPr>
      <w:r w:rsidRPr="00C87622">
        <w:rPr>
          <w:b/>
          <w:bCs/>
        </w:rPr>
        <w:t>1. File Specification and Encoding</w:t>
      </w:r>
    </w:p>
    <w:p w14:paraId="218CCB5B" w14:textId="77777777" w:rsidR="00C87622" w:rsidRPr="00C87622" w:rsidRDefault="00C87622" w:rsidP="00C87622">
      <w:pPr>
        <w:numPr>
          <w:ilvl w:val="0"/>
          <w:numId w:val="1"/>
        </w:numPr>
      </w:pPr>
      <w:r w:rsidRPr="00C87622">
        <w:rPr>
          <w:b/>
          <w:bCs/>
        </w:rPr>
        <w:t>File Name:</w:t>
      </w:r>
      <w:r w:rsidRPr="00C87622">
        <w:t xml:space="preserve"> Must be exactly llms.txt (all lowercase).</w:t>
      </w:r>
    </w:p>
    <w:p w14:paraId="31621E61" w14:textId="77777777" w:rsidR="00C87622" w:rsidRPr="00C87622" w:rsidRDefault="00C87622" w:rsidP="00C87622">
      <w:pPr>
        <w:numPr>
          <w:ilvl w:val="0"/>
          <w:numId w:val="1"/>
        </w:numPr>
      </w:pPr>
      <w:r w:rsidRPr="00C87622">
        <w:rPr>
          <w:b/>
          <w:bCs/>
        </w:rPr>
        <w:t>Location:</w:t>
      </w:r>
      <w:r w:rsidRPr="00C87622">
        <w:t xml:space="preserve"> Hosted at the root of your domain (e.g., [</w:t>
      </w:r>
      <w:proofErr w:type="gramStart"/>
      <w:r w:rsidRPr="00C87622">
        <w:t>https://www.yourdomain.edu/llms.txt](</w:t>
      </w:r>
      <w:proofErr w:type="gramEnd"/>
      <w:r w:rsidRPr="00C87622">
        <w:t>https://www.yourdomain.edu/llms.txt)).</w:t>
      </w:r>
    </w:p>
    <w:p w14:paraId="1C342B2F" w14:textId="77777777" w:rsidR="00C87622" w:rsidRPr="00C87622" w:rsidRDefault="00C87622" w:rsidP="00C87622">
      <w:pPr>
        <w:numPr>
          <w:ilvl w:val="0"/>
          <w:numId w:val="1"/>
        </w:numPr>
      </w:pPr>
      <w:r w:rsidRPr="00C87622">
        <w:rPr>
          <w:b/>
          <w:bCs/>
        </w:rPr>
        <w:t>Format:</w:t>
      </w:r>
      <w:r w:rsidRPr="00C87622">
        <w:t xml:space="preserve"> Standard plain text utilizing basic Markdown syntax.</w:t>
      </w:r>
    </w:p>
    <w:p w14:paraId="1869698B" w14:textId="77777777" w:rsidR="00C87622" w:rsidRPr="00C87622" w:rsidRDefault="00C87622" w:rsidP="00C87622">
      <w:pPr>
        <w:numPr>
          <w:ilvl w:val="0"/>
          <w:numId w:val="1"/>
        </w:numPr>
      </w:pPr>
      <w:r w:rsidRPr="00C87622">
        <w:rPr>
          <w:b/>
          <w:bCs/>
        </w:rPr>
        <w:t>Encoding:</w:t>
      </w:r>
      <w:r w:rsidRPr="00C87622">
        <w:t xml:space="preserve"> UTF-8.</w:t>
      </w:r>
    </w:p>
    <w:p w14:paraId="1F02A734" w14:textId="77777777" w:rsidR="00C87622" w:rsidRPr="00C87622" w:rsidRDefault="00C87622" w:rsidP="00C87622">
      <w:pPr>
        <w:rPr>
          <w:b/>
          <w:bCs/>
        </w:rPr>
      </w:pPr>
      <w:r w:rsidRPr="00C87622">
        <w:rPr>
          <w:b/>
          <w:bCs/>
        </w:rPr>
        <w:t>2. Structural Hierarchy</w:t>
      </w:r>
    </w:p>
    <w:p w14:paraId="43D54816" w14:textId="77777777" w:rsidR="00C87622" w:rsidRPr="00C87622" w:rsidRDefault="00C87622" w:rsidP="00C87622">
      <w:r w:rsidRPr="00C87622">
        <w:t>LLMs process information sequentially. Organizing your file with a logical hierarchy ensures the most critical information is weighted appropriately.</w:t>
      </w:r>
    </w:p>
    <w:p w14:paraId="683B57CB" w14:textId="77777777" w:rsidR="00C87622" w:rsidRPr="00C87622" w:rsidRDefault="00C87622" w:rsidP="00C87622">
      <w:pPr>
        <w:rPr>
          <w:b/>
          <w:bCs/>
        </w:rPr>
      </w:pPr>
      <w:r w:rsidRPr="00C87622">
        <w:rPr>
          <w:b/>
          <w:bCs/>
        </w:rPr>
        <w:t>Top-Level Identity (H1)</w:t>
      </w:r>
    </w:p>
    <w:p w14:paraId="47A404DA" w14:textId="77777777" w:rsidR="00C87622" w:rsidRPr="00C87622" w:rsidRDefault="00C87622" w:rsidP="00C87622">
      <w:r w:rsidRPr="00C87622">
        <w:t xml:space="preserve">Begin the file with a single # heading stating the organization name, followed by a </w:t>
      </w:r>
      <w:proofErr w:type="gramStart"/>
      <w:r w:rsidRPr="00C87622">
        <w:t>blockquote</w:t>
      </w:r>
      <w:proofErr w:type="gramEnd"/>
      <w:r w:rsidRPr="00C87622">
        <w:t xml:space="preserve"> (&gt;) detailing the organization's purpose, what the file does, and how the AI should attribute the information.</w:t>
      </w:r>
    </w:p>
    <w:p w14:paraId="7A5AED91" w14:textId="77777777" w:rsidR="00C87622" w:rsidRPr="00C87622" w:rsidRDefault="00C87622" w:rsidP="00C87622">
      <w:pPr>
        <w:rPr>
          <w:b/>
          <w:bCs/>
        </w:rPr>
      </w:pPr>
      <w:r w:rsidRPr="00C87622">
        <w:rPr>
          <w:b/>
          <w:bCs/>
        </w:rPr>
        <w:t>Section Grouping (H2)</w:t>
      </w:r>
    </w:p>
    <w:p w14:paraId="0D58D3BB" w14:textId="77777777" w:rsidR="00C87622" w:rsidRPr="00C87622" w:rsidRDefault="00C87622" w:rsidP="00C87622">
      <w:r w:rsidRPr="00C87622">
        <w:t>Use ## headings to categorize links and instructions. Standard groupings include:</w:t>
      </w:r>
    </w:p>
    <w:p w14:paraId="23BF70BF" w14:textId="77777777" w:rsidR="00C87622" w:rsidRPr="00C87622" w:rsidRDefault="00C87622" w:rsidP="00C87622">
      <w:pPr>
        <w:numPr>
          <w:ilvl w:val="0"/>
          <w:numId w:val="2"/>
        </w:numPr>
      </w:pPr>
      <w:r w:rsidRPr="00C87622">
        <w:rPr>
          <w:b/>
          <w:bCs/>
        </w:rPr>
        <w:t>## Primary:</w:t>
      </w:r>
      <w:r w:rsidRPr="00C87622">
        <w:t xml:space="preserve"> Core, evergreen directories (Academics, Admissions, About).</w:t>
      </w:r>
    </w:p>
    <w:p w14:paraId="025511A1" w14:textId="77777777" w:rsidR="00C87622" w:rsidRPr="00C87622" w:rsidRDefault="00C87622" w:rsidP="00C87622">
      <w:pPr>
        <w:numPr>
          <w:ilvl w:val="0"/>
          <w:numId w:val="2"/>
        </w:numPr>
      </w:pPr>
      <w:r w:rsidRPr="00C87622">
        <w:rPr>
          <w:b/>
          <w:bCs/>
        </w:rPr>
        <w:t>## Secondary:</w:t>
      </w:r>
      <w:r w:rsidRPr="00C87622">
        <w:t xml:space="preserve"> High-value, frequently updated nodes (News, Events).</w:t>
      </w:r>
    </w:p>
    <w:p w14:paraId="1491F07C" w14:textId="77777777" w:rsidR="00C87622" w:rsidRPr="00C87622" w:rsidRDefault="00C87622" w:rsidP="00C87622">
      <w:pPr>
        <w:numPr>
          <w:ilvl w:val="0"/>
          <w:numId w:val="2"/>
        </w:numPr>
      </w:pPr>
      <w:r w:rsidRPr="00C87622">
        <w:rPr>
          <w:b/>
          <w:bCs/>
        </w:rPr>
        <w:t>## Appropriate Use / Guardrails:</w:t>
      </w:r>
      <w:r w:rsidRPr="00C87622">
        <w:t xml:space="preserve"> Strict instructions on how the AI should behave.</w:t>
      </w:r>
    </w:p>
    <w:p w14:paraId="3DC371DB" w14:textId="77777777" w:rsidR="00C87622" w:rsidRPr="00C87622" w:rsidRDefault="00C87622" w:rsidP="00C87622">
      <w:pPr>
        <w:rPr>
          <w:b/>
          <w:bCs/>
        </w:rPr>
      </w:pPr>
      <w:r w:rsidRPr="00C87622">
        <w:rPr>
          <w:b/>
          <w:bCs/>
        </w:rPr>
        <w:t>3. URL Curation and Limits</w:t>
      </w:r>
    </w:p>
    <w:p w14:paraId="0DF3C0DE" w14:textId="77777777" w:rsidR="00C87622" w:rsidRPr="00C87622" w:rsidRDefault="00C87622" w:rsidP="00C87622">
      <w:r w:rsidRPr="00C87622">
        <w:t>Language models have finite context windows. Overloading the file with links degrades the AI's ability to prioritize authoritative sources.</w:t>
      </w:r>
    </w:p>
    <w:p w14:paraId="5B3AC41D" w14:textId="77777777" w:rsidR="00C87622" w:rsidRPr="00C87622" w:rsidRDefault="00C87622" w:rsidP="00C87622">
      <w:pPr>
        <w:numPr>
          <w:ilvl w:val="0"/>
          <w:numId w:val="3"/>
        </w:numPr>
      </w:pPr>
      <w:r w:rsidRPr="00C87622">
        <w:rPr>
          <w:b/>
          <w:bCs/>
        </w:rPr>
        <w:t>Limit Secondary URLs:</w:t>
      </w:r>
      <w:r w:rsidRPr="00C87622">
        <w:t xml:space="preserve"> Cap your secondary and optional URLs at </w:t>
      </w:r>
      <w:r w:rsidRPr="00C87622">
        <w:rPr>
          <w:b/>
          <w:bCs/>
        </w:rPr>
        <w:t xml:space="preserve">10 to 15 </w:t>
      </w:r>
      <w:proofErr w:type="gramStart"/>
      <w:r w:rsidRPr="00C87622">
        <w:rPr>
          <w:b/>
          <w:bCs/>
        </w:rPr>
        <w:t>maximum</w:t>
      </w:r>
      <w:proofErr w:type="gramEnd"/>
      <w:r w:rsidRPr="00C87622">
        <w:t>.</w:t>
      </w:r>
    </w:p>
    <w:p w14:paraId="7882609A" w14:textId="77777777" w:rsidR="00C87622" w:rsidRPr="00C87622" w:rsidRDefault="00C87622" w:rsidP="00C87622">
      <w:pPr>
        <w:numPr>
          <w:ilvl w:val="0"/>
          <w:numId w:val="3"/>
        </w:numPr>
      </w:pPr>
      <w:r w:rsidRPr="00C87622">
        <w:rPr>
          <w:b/>
          <w:bCs/>
        </w:rPr>
        <w:lastRenderedPageBreak/>
        <w:t>Link to Hubs, Not Leaves:</w:t>
      </w:r>
      <w:r w:rsidRPr="00C87622">
        <w:t xml:space="preserve"> Instead of linking to 50 individual degree programs, link to the single "Degree Directory" page.</w:t>
      </w:r>
    </w:p>
    <w:p w14:paraId="3CC0EC81" w14:textId="77777777" w:rsidR="00C87622" w:rsidRPr="00C87622" w:rsidRDefault="00C87622" w:rsidP="00C87622">
      <w:pPr>
        <w:numPr>
          <w:ilvl w:val="0"/>
          <w:numId w:val="3"/>
        </w:numPr>
      </w:pPr>
      <w:r w:rsidRPr="00C87622">
        <w:rPr>
          <w:b/>
          <w:bCs/>
        </w:rPr>
        <w:t>Clean URLs Only:</w:t>
      </w:r>
      <w:r w:rsidRPr="00C87622">
        <w:t xml:space="preserve"> Strip all tracking parameters from URLs.</w:t>
      </w:r>
    </w:p>
    <w:p w14:paraId="503DF4BE" w14:textId="77777777" w:rsidR="00C87622" w:rsidRPr="00C87622" w:rsidRDefault="00C87622" w:rsidP="00C87622">
      <w:pPr>
        <w:numPr>
          <w:ilvl w:val="1"/>
          <w:numId w:val="3"/>
        </w:numPr>
      </w:pPr>
      <w:r w:rsidRPr="00C87622">
        <w:rPr>
          <w:b/>
          <w:bCs/>
        </w:rPr>
        <w:t>Avoid:</w:t>
      </w:r>
      <w:r w:rsidRPr="00C87622">
        <w:t xml:space="preserve"> [</w:t>
      </w:r>
      <w:proofErr w:type="gramStart"/>
      <w:r w:rsidRPr="00C87622">
        <w:t>https://www.domain.edu/apply?utm_source=llm&amp;fbclid=123](</w:t>
      </w:r>
      <w:proofErr w:type="gramEnd"/>
      <w:r w:rsidRPr="00C87622">
        <w:t>https://www.domain.edu/apply?utm_source=llm&amp;fbclid=123)</w:t>
      </w:r>
    </w:p>
    <w:p w14:paraId="73E2FBBB" w14:textId="77777777" w:rsidR="00C87622" w:rsidRPr="00C87622" w:rsidRDefault="00C87622" w:rsidP="00C87622">
      <w:pPr>
        <w:numPr>
          <w:ilvl w:val="1"/>
          <w:numId w:val="3"/>
        </w:numPr>
      </w:pPr>
      <w:r w:rsidRPr="00C87622">
        <w:rPr>
          <w:b/>
          <w:bCs/>
        </w:rPr>
        <w:t>Use:</w:t>
      </w:r>
      <w:r w:rsidRPr="00C87622">
        <w:t xml:space="preserve"> [</w:t>
      </w:r>
      <w:proofErr w:type="gramStart"/>
      <w:r w:rsidRPr="00C87622">
        <w:t>https://www.domain.edu/apply](</w:t>
      </w:r>
      <w:proofErr w:type="gramEnd"/>
      <w:r w:rsidRPr="00C87622">
        <w:t>https://www.domain.edu/apply)</w:t>
      </w:r>
    </w:p>
    <w:p w14:paraId="65E0258D" w14:textId="77777777" w:rsidR="00C87622" w:rsidRPr="00C87622" w:rsidRDefault="00C87622" w:rsidP="00C87622">
      <w:pPr>
        <w:rPr>
          <w:b/>
          <w:bCs/>
        </w:rPr>
      </w:pPr>
      <w:r w:rsidRPr="00C87622">
        <w:rPr>
          <w:b/>
          <w:bCs/>
        </w:rPr>
        <w:t>4. Markdown Hygiene</w:t>
      </w:r>
    </w:p>
    <w:p w14:paraId="630D6C5C" w14:textId="77777777" w:rsidR="00C87622" w:rsidRPr="00C87622" w:rsidRDefault="00C87622" w:rsidP="00C87622">
      <w:r w:rsidRPr="00C87622">
        <w:t>Complex formatting can confuse AI tokenizers and lead to misinterpretations.</w:t>
      </w:r>
    </w:p>
    <w:p w14:paraId="1502F2F8" w14:textId="77777777" w:rsidR="00C87622" w:rsidRPr="00C87622" w:rsidRDefault="00C87622" w:rsidP="00C87622">
      <w:pPr>
        <w:numPr>
          <w:ilvl w:val="0"/>
          <w:numId w:val="4"/>
        </w:numPr>
      </w:pPr>
      <w:r w:rsidRPr="00C87622">
        <w:rPr>
          <w:b/>
          <w:bCs/>
        </w:rPr>
        <w:t>Use Standard Lists:</w:t>
      </w:r>
      <w:r w:rsidRPr="00C87622">
        <w:t xml:space="preserve"> Use hyphens (-) or asterisks (*) for </w:t>
      </w:r>
      <w:proofErr w:type="gramStart"/>
      <w:r w:rsidRPr="00C87622">
        <w:t>bulleted</w:t>
      </w:r>
      <w:proofErr w:type="gramEnd"/>
      <w:r w:rsidRPr="00C87622">
        <w:t xml:space="preserve"> lists. Avoid nested lists deeper than one level.</w:t>
      </w:r>
    </w:p>
    <w:p w14:paraId="2D2FDD00" w14:textId="77777777" w:rsidR="00C87622" w:rsidRPr="00C87622" w:rsidRDefault="00C87622" w:rsidP="00C87622">
      <w:pPr>
        <w:numPr>
          <w:ilvl w:val="0"/>
          <w:numId w:val="4"/>
        </w:numPr>
      </w:pPr>
      <w:r w:rsidRPr="00C87622">
        <w:rPr>
          <w:b/>
          <w:bCs/>
        </w:rPr>
        <w:t>No HTML:</w:t>
      </w:r>
      <w:r w:rsidRPr="00C87622">
        <w:t xml:space="preserve"> Do not embed HTML tags (&lt;div&gt;, &lt;</w:t>
      </w:r>
      <w:proofErr w:type="spellStart"/>
      <w:r w:rsidRPr="00C87622">
        <w:t>br</w:t>
      </w:r>
      <w:proofErr w:type="spellEnd"/>
      <w:r w:rsidRPr="00C87622">
        <w:t>&gt;, &lt;table&gt;) inside the llms.txt file.</w:t>
      </w:r>
    </w:p>
    <w:p w14:paraId="203E18BA" w14:textId="77777777" w:rsidR="00C87622" w:rsidRPr="00C87622" w:rsidRDefault="00C87622" w:rsidP="00C87622">
      <w:pPr>
        <w:numPr>
          <w:ilvl w:val="0"/>
          <w:numId w:val="4"/>
        </w:numPr>
      </w:pPr>
      <w:r w:rsidRPr="00C87622">
        <w:rPr>
          <w:b/>
          <w:bCs/>
        </w:rPr>
        <w:t>No Complex Tables:</w:t>
      </w:r>
      <w:r w:rsidRPr="00C87622">
        <w:t xml:space="preserve"> If you must define relational data (like contact emails), use simple list pairs rather than Markdown tables.</w:t>
      </w:r>
    </w:p>
    <w:p w14:paraId="0947553D" w14:textId="77777777" w:rsidR="00C87622" w:rsidRPr="00C87622" w:rsidRDefault="00C87622" w:rsidP="00C87622">
      <w:pPr>
        <w:numPr>
          <w:ilvl w:val="1"/>
          <w:numId w:val="4"/>
        </w:numPr>
      </w:pPr>
      <w:r w:rsidRPr="00C87622">
        <w:rPr>
          <w:i/>
          <w:iCs/>
        </w:rPr>
        <w:t>Example:</w:t>
      </w:r>
      <w:r w:rsidRPr="00C87622">
        <w:t xml:space="preserve"> Admissions Contact: admissions@domain.edu</w:t>
      </w:r>
    </w:p>
    <w:p w14:paraId="109DCB72" w14:textId="77777777" w:rsidR="00C87622" w:rsidRPr="00C87622" w:rsidRDefault="00C87622" w:rsidP="00C87622">
      <w:pPr>
        <w:numPr>
          <w:ilvl w:val="0"/>
          <w:numId w:val="4"/>
        </w:numPr>
      </w:pPr>
      <w:r w:rsidRPr="00C87622">
        <w:rPr>
          <w:b/>
          <w:bCs/>
        </w:rPr>
        <w:t>Bold for emphasis:</w:t>
      </w:r>
      <w:r w:rsidRPr="00C87622">
        <w:t xml:space="preserve"> Use double asterisks (text) to highlight crucial directives like update frequencies or strict rules.</w:t>
      </w:r>
    </w:p>
    <w:p w14:paraId="1092966E" w14:textId="77777777" w:rsidR="00C87622" w:rsidRPr="00C87622" w:rsidRDefault="00C87622" w:rsidP="00C87622">
      <w:pPr>
        <w:rPr>
          <w:b/>
          <w:bCs/>
        </w:rPr>
      </w:pPr>
      <w:r w:rsidRPr="00C87622">
        <w:rPr>
          <w:b/>
          <w:bCs/>
        </w:rPr>
        <w:t>5. Defining Content Freshness</w:t>
      </w:r>
    </w:p>
    <w:p w14:paraId="62A1AE69" w14:textId="77777777" w:rsidR="00C87622" w:rsidRPr="00C87622" w:rsidRDefault="00C87622" w:rsidP="00C87622">
      <w:r w:rsidRPr="00C87622">
        <w:t xml:space="preserve">AI models are trained </w:t>
      </w:r>
      <w:proofErr w:type="gramStart"/>
      <w:r w:rsidRPr="00C87622">
        <w:t>on</w:t>
      </w:r>
      <w:proofErr w:type="gramEnd"/>
      <w:r w:rsidRPr="00C87622">
        <w:t xml:space="preserve"> historical data. Your llms.txt file must explicitly tell the agent how current a linked resource is.</w:t>
      </w:r>
    </w:p>
    <w:p w14:paraId="6FACD1AD" w14:textId="77777777" w:rsidR="00C87622" w:rsidRPr="00C87622" w:rsidRDefault="00C87622" w:rsidP="00C87622">
      <w:pPr>
        <w:numPr>
          <w:ilvl w:val="0"/>
          <w:numId w:val="5"/>
        </w:numPr>
      </w:pPr>
      <w:r w:rsidRPr="00C87622">
        <w:rPr>
          <w:b/>
          <w:bCs/>
        </w:rPr>
        <w:t>Timestamping:</w:t>
      </w:r>
      <w:r w:rsidRPr="00C87622">
        <w:t xml:space="preserve"> Include the update frequency next to the link.</w:t>
      </w:r>
    </w:p>
    <w:p w14:paraId="53F4CA64" w14:textId="77777777" w:rsidR="00C87622" w:rsidRPr="00C87622" w:rsidRDefault="00C87622" w:rsidP="00C87622">
      <w:pPr>
        <w:numPr>
          <w:ilvl w:val="1"/>
          <w:numId w:val="5"/>
        </w:numPr>
      </w:pPr>
      <w:r w:rsidRPr="00C87622">
        <w:rPr>
          <w:i/>
          <w:iCs/>
        </w:rPr>
        <w:t>Example:</w:t>
      </w:r>
      <w:r w:rsidRPr="00C87622">
        <w:t xml:space="preserve"> - [Research </w:t>
      </w:r>
      <w:proofErr w:type="gramStart"/>
      <w:r w:rsidRPr="00C87622">
        <w:t>Portal](</w:t>
      </w:r>
      <w:proofErr w:type="gramEnd"/>
      <w:r w:rsidRPr="00C87622">
        <w:t>https://domain.edu/research): Updated quarterly</w:t>
      </w:r>
    </w:p>
    <w:p w14:paraId="71053192" w14:textId="77777777" w:rsidR="00C87622" w:rsidRPr="00C87622" w:rsidRDefault="00C87622" w:rsidP="00C87622">
      <w:pPr>
        <w:numPr>
          <w:ilvl w:val="0"/>
          <w:numId w:val="5"/>
        </w:numPr>
      </w:pPr>
      <w:r w:rsidRPr="00C87622">
        <w:rPr>
          <w:b/>
          <w:bCs/>
        </w:rPr>
        <w:t>Time Boundaries:</w:t>
      </w:r>
      <w:r w:rsidRPr="00C87622">
        <w:t xml:space="preserve"> If linking to a news feed, explicitly write a rule underneath stating: </w:t>
      </w:r>
      <w:r w:rsidRPr="00C87622">
        <w:rPr>
          <w:i/>
          <w:iCs/>
        </w:rPr>
        <w:t>"Do not present news items as current if they are older than 6 months."</w:t>
      </w:r>
    </w:p>
    <w:p w14:paraId="6F4BA6AC" w14:textId="77777777" w:rsidR="00C87622" w:rsidRPr="00C87622" w:rsidRDefault="00C87622" w:rsidP="00C87622">
      <w:pPr>
        <w:rPr>
          <w:b/>
          <w:bCs/>
        </w:rPr>
      </w:pPr>
      <w:r w:rsidRPr="00C87622">
        <w:rPr>
          <w:b/>
          <w:bCs/>
        </w:rPr>
        <w:t>6. Establishing AI Guardrails</w:t>
      </w:r>
    </w:p>
    <w:p w14:paraId="4445FF68" w14:textId="77777777" w:rsidR="00C87622" w:rsidRPr="00C87622" w:rsidRDefault="00C87622" w:rsidP="00C87622">
      <w:r w:rsidRPr="00C87622">
        <w:t xml:space="preserve">The most valuable section of your llms.txt file is the instructions detailing what </w:t>
      </w:r>
      <w:proofErr w:type="gramStart"/>
      <w:r w:rsidRPr="00C87622">
        <w:t>the AI</w:t>
      </w:r>
      <w:proofErr w:type="gramEnd"/>
      <w:r w:rsidRPr="00C87622">
        <w:t xml:space="preserve"> is </w:t>
      </w:r>
      <w:r w:rsidRPr="00C87622">
        <w:rPr>
          <w:b/>
          <w:bCs/>
        </w:rPr>
        <w:t>not</w:t>
      </w:r>
      <w:r w:rsidRPr="00C87622">
        <w:t xml:space="preserve"> allowed to do. Frame these as explicit commands.</w:t>
      </w:r>
    </w:p>
    <w:p w14:paraId="4C641A6A" w14:textId="77777777" w:rsidR="00C87622" w:rsidRPr="00C87622" w:rsidRDefault="00C87622" w:rsidP="00C87622">
      <w:pPr>
        <w:numPr>
          <w:ilvl w:val="0"/>
          <w:numId w:val="6"/>
        </w:numPr>
      </w:pPr>
      <w:r w:rsidRPr="00C87622">
        <w:rPr>
          <w:b/>
          <w:bCs/>
        </w:rPr>
        <w:lastRenderedPageBreak/>
        <w:t>Prohibit Falsification:</w:t>
      </w:r>
      <w:r w:rsidRPr="00C87622">
        <w:t xml:space="preserve"> Explicitly state that the AI cannot generate official documents, transcripts, or acceptance letters.</w:t>
      </w:r>
    </w:p>
    <w:p w14:paraId="375621FC" w14:textId="77777777" w:rsidR="00C87622" w:rsidRPr="00C87622" w:rsidRDefault="00C87622" w:rsidP="00C87622">
      <w:pPr>
        <w:numPr>
          <w:ilvl w:val="0"/>
          <w:numId w:val="6"/>
        </w:numPr>
      </w:pPr>
      <w:r w:rsidRPr="00C87622">
        <w:rPr>
          <w:b/>
          <w:bCs/>
        </w:rPr>
        <w:t>Restrict Advice:</w:t>
      </w:r>
      <w:r w:rsidRPr="00C87622">
        <w:t xml:space="preserve"> Explicitly state that </w:t>
      </w:r>
      <w:proofErr w:type="gramStart"/>
      <w:r w:rsidRPr="00C87622">
        <w:t>the AI</w:t>
      </w:r>
      <w:proofErr w:type="gramEnd"/>
      <w:r w:rsidRPr="00C87622">
        <w:t xml:space="preserve"> cannot provide legal, medical, financial aid, or visa advice.</w:t>
      </w:r>
    </w:p>
    <w:p w14:paraId="7E629357" w14:textId="77777777" w:rsidR="00C87622" w:rsidRPr="00C87622" w:rsidRDefault="00C87622" w:rsidP="00C87622">
      <w:pPr>
        <w:numPr>
          <w:ilvl w:val="0"/>
          <w:numId w:val="6"/>
        </w:numPr>
      </w:pPr>
      <w:r w:rsidRPr="00C87622">
        <w:rPr>
          <w:b/>
          <w:bCs/>
        </w:rPr>
        <w:t>Mandate Human Handoffs:</w:t>
      </w:r>
      <w:r w:rsidRPr="00C87622">
        <w:t xml:space="preserve"> Provide exact email addresses or phone numbers the AI should output when it encounters a restricted topic.</w:t>
      </w:r>
    </w:p>
    <w:p w14:paraId="3B379C20" w14:textId="77777777" w:rsidR="00C87622" w:rsidRDefault="00C87622"/>
    <w:sectPr w:rsidR="00C876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44D1"/>
    <w:multiLevelType w:val="multilevel"/>
    <w:tmpl w:val="8CDC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970C4"/>
    <w:multiLevelType w:val="multilevel"/>
    <w:tmpl w:val="B7A8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821E4"/>
    <w:multiLevelType w:val="multilevel"/>
    <w:tmpl w:val="9D8C9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696F84"/>
    <w:multiLevelType w:val="multilevel"/>
    <w:tmpl w:val="BE16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E312FE"/>
    <w:multiLevelType w:val="multilevel"/>
    <w:tmpl w:val="ADF41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DC463E"/>
    <w:multiLevelType w:val="multilevel"/>
    <w:tmpl w:val="EF984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441290">
    <w:abstractNumId w:val="3"/>
  </w:num>
  <w:num w:numId="2" w16cid:durableId="114253044">
    <w:abstractNumId w:val="0"/>
  </w:num>
  <w:num w:numId="3" w16cid:durableId="1655992893">
    <w:abstractNumId w:val="4"/>
  </w:num>
  <w:num w:numId="4" w16cid:durableId="2109887680">
    <w:abstractNumId w:val="5"/>
  </w:num>
  <w:num w:numId="5" w16cid:durableId="166797804">
    <w:abstractNumId w:val="2"/>
  </w:num>
  <w:num w:numId="6" w16cid:durableId="1495995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622"/>
    <w:rsid w:val="00BB78F9"/>
    <w:rsid w:val="00C87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F1CB6"/>
  <w15:chartTrackingRefBased/>
  <w15:docId w15:val="{38BB04C8-C114-479B-AC87-0B6D496A1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76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76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76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76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76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76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76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76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76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6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76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76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76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76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76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6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6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622"/>
    <w:rPr>
      <w:rFonts w:eastAsiaTheme="majorEastAsia" w:cstheme="majorBidi"/>
      <w:color w:val="272727" w:themeColor="text1" w:themeTint="D8"/>
    </w:rPr>
  </w:style>
  <w:style w:type="paragraph" w:styleId="Title">
    <w:name w:val="Title"/>
    <w:basedOn w:val="Normal"/>
    <w:next w:val="Normal"/>
    <w:link w:val="TitleChar"/>
    <w:uiPriority w:val="10"/>
    <w:qFormat/>
    <w:rsid w:val="00C876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76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76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76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622"/>
    <w:pPr>
      <w:spacing w:before="160"/>
      <w:jc w:val="center"/>
    </w:pPr>
    <w:rPr>
      <w:i/>
      <w:iCs/>
      <w:color w:val="404040" w:themeColor="text1" w:themeTint="BF"/>
    </w:rPr>
  </w:style>
  <w:style w:type="character" w:customStyle="1" w:styleId="QuoteChar">
    <w:name w:val="Quote Char"/>
    <w:basedOn w:val="DefaultParagraphFont"/>
    <w:link w:val="Quote"/>
    <w:uiPriority w:val="29"/>
    <w:rsid w:val="00C87622"/>
    <w:rPr>
      <w:i/>
      <w:iCs/>
      <w:color w:val="404040" w:themeColor="text1" w:themeTint="BF"/>
    </w:rPr>
  </w:style>
  <w:style w:type="paragraph" w:styleId="ListParagraph">
    <w:name w:val="List Paragraph"/>
    <w:basedOn w:val="Normal"/>
    <w:uiPriority w:val="34"/>
    <w:qFormat/>
    <w:rsid w:val="00C87622"/>
    <w:pPr>
      <w:ind w:left="720"/>
      <w:contextualSpacing/>
    </w:pPr>
  </w:style>
  <w:style w:type="character" w:styleId="IntenseEmphasis">
    <w:name w:val="Intense Emphasis"/>
    <w:basedOn w:val="DefaultParagraphFont"/>
    <w:uiPriority w:val="21"/>
    <w:qFormat/>
    <w:rsid w:val="00C87622"/>
    <w:rPr>
      <w:i/>
      <w:iCs/>
      <w:color w:val="0F4761" w:themeColor="accent1" w:themeShade="BF"/>
    </w:rPr>
  </w:style>
  <w:style w:type="paragraph" w:styleId="IntenseQuote">
    <w:name w:val="Intense Quote"/>
    <w:basedOn w:val="Normal"/>
    <w:next w:val="Normal"/>
    <w:link w:val="IntenseQuoteChar"/>
    <w:uiPriority w:val="30"/>
    <w:qFormat/>
    <w:rsid w:val="00C876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7622"/>
    <w:rPr>
      <w:i/>
      <w:iCs/>
      <w:color w:val="0F4761" w:themeColor="accent1" w:themeShade="BF"/>
    </w:rPr>
  </w:style>
  <w:style w:type="character" w:styleId="IntenseReference">
    <w:name w:val="Intense Reference"/>
    <w:basedOn w:val="DefaultParagraphFont"/>
    <w:uiPriority w:val="32"/>
    <w:qFormat/>
    <w:rsid w:val="00C876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537</Words>
  <Characters>3066</Characters>
  <Application>Microsoft Office Word</Application>
  <DocSecurity>0</DocSecurity>
  <Lines>25</Lines>
  <Paragraphs>7</Paragraphs>
  <ScaleCrop>false</ScaleCrop>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Dyer</dc:creator>
  <cp:keywords/>
  <dc:description/>
  <cp:lastModifiedBy>Robert Dyer</cp:lastModifiedBy>
  <cp:revision>1</cp:revision>
  <dcterms:created xsi:type="dcterms:W3CDTF">2026-06-01T23:44:00Z</dcterms:created>
  <dcterms:modified xsi:type="dcterms:W3CDTF">2026-06-01T23:44:00Z</dcterms:modified>
</cp:coreProperties>
</file>